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B6EAE" w14:textId="77777777" w:rsidR="00101E91" w:rsidRDefault="00101E91" w:rsidP="00101E91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es-PY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8"/>
      </w:tblGrid>
      <w:tr w:rsidR="00441681" w:rsidRPr="00A53172" w14:paraId="753F61BB" w14:textId="77777777" w:rsidTr="00441681">
        <w:tc>
          <w:tcPr>
            <w:tcW w:w="8779" w:type="dxa"/>
          </w:tcPr>
          <w:p w14:paraId="7C439542" w14:textId="77777777" w:rsidR="00441681" w:rsidRPr="00A53172" w:rsidRDefault="00441681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 w:rsidRP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Nombre:</w:t>
            </w:r>
          </w:p>
          <w:p w14:paraId="378B4769" w14:textId="2F886B5E" w:rsidR="00D73D82" w:rsidRPr="00A53172" w:rsidRDefault="00D73D8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  <w:tr w:rsidR="00441681" w:rsidRPr="00A53172" w14:paraId="45F5E1A4" w14:textId="77777777" w:rsidTr="00441681">
        <w:tc>
          <w:tcPr>
            <w:tcW w:w="8779" w:type="dxa"/>
          </w:tcPr>
          <w:p w14:paraId="47C1F991" w14:textId="778FFB6D" w:rsidR="00441681" w:rsidRPr="00A53172" w:rsidRDefault="00441681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 w:rsidRP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Cargo</w:t>
            </w:r>
            <w:r w:rsidR="00D73D82" w:rsidRP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:</w:t>
            </w:r>
          </w:p>
          <w:p w14:paraId="1B9533EE" w14:textId="53F85CE3" w:rsidR="00D73D82" w:rsidRPr="00A53172" w:rsidRDefault="00D73D8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  <w:tr w:rsidR="00D73D82" w:rsidRPr="00A53172" w14:paraId="4F3364CD" w14:textId="77777777" w:rsidTr="00441681">
        <w:tc>
          <w:tcPr>
            <w:tcW w:w="8779" w:type="dxa"/>
          </w:tcPr>
          <w:p w14:paraId="2F7BBB48" w14:textId="2A637AF5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Fecha y Hora de Capacitación:</w:t>
            </w:r>
          </w:p>
          <w:p w14:paraId="3EB8B638" w14:textId="03EB8709" w:rsidR="00D73D82" w:rsidRPr="00A53172" w:rsidRDefault="00D73D8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</w:tbl>
    <w:p w14:paraId="1B1CEDDE" w14:textId="77777777" w:rsidR="00441681" w:rsidRPr="00A53172" w:rsidRDefault="00441681" w:rsidP="00101E91">
      <w:pPr>
        <w:pBdr>
          <w:top w:val="single" w:sz="4" w:space="1" w:color="auto"/>
        </w:pBdr>
        <w:spacing w:after="0" w:line="240" w:lineRule="auto"/>
        <w:rPr>
          <w:rFonts w:ascii="Baskerville Old Face" w:eastAsia="Times New Roman" w:hAnsi="Baskerville Old Face"/>
          <w:sz w:val="24"/>
          <w:szCs w:val="24"/>
          <w:lang w:eastAsia="es-P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846"/>
      </w:tblGrid>
      <w:tr w:rsidR="00D73D82" w:rsidRPr="00A53172" w14:paraId="54FA8562" w14:textId="77777777" w:rsidTr="0014140E">
        <w:tc>
          <w:tcPr>
            <w:tcW w:w="8779" w:type="dxa"/>
            <w:gridSpan w:val="2"/>
          </w:tcPr>
          <w:p w14:paraId="007F89DF" w14:textId="77777777" w:rsidR="00D73D82" w:rsidRDefault="00D73D82" w:rsidP="00A53172">
            <w:pPr>
              <w:spacing w:after="0" w:line="240" w:lineRule="auto"/>
              <w:jc w:val="center"/>
              <w:rPr>
                <w:rFonts w:ascii="Baskerville Old Face" w:eastAsia="Times New Roman" w:hAnsi="Baskerville Old Face"/>
                <w:b/>
                <w:sz w:val="24"/>
                <w:szCs w:val="24"/>
                <w:lang w:eastAsia="es-PY"/>
              </w:rPr>
            </w:pPr>
            <w:r w:rsidRPr="00A53172">
              <w:rPr>
                <w:rFonts w:ascii="Baskerville Old Face" w:eastAsia="Times New Roman" w:hAnsi="Baskerville Old Face"/>
                <w:b/>
                <w:sz w:val="24"/>
                <w:szCs w:val="24"/>
                <w:lang w:eastAsia="es-PY"/>
              </w:rPr>
              <w:t>INDUCCION A LA INSTITUCIÓN</w:t>
            </w:r>
          </w:p>
          <w:p w14:paraId="6E051B70" w14:textId="608815B5" w:rsidR="00646C46" w:rsidRPr="00A53172" w:rsidRDefault="00646C46" w:rsidP="00A53172">
            <w:pPr>
              <w:spacing w:after="0" w:line="240" w:lineRule="auto"/>
              <w:jc w:val="center"/>
              <w:rPr>
                <w:rFonts w:ascii="Baskerville Old Face" w:eastAsia="Times New Roman" w:hAnsi="Baskerville Old Face"/>
                <w:b/>
                <w:sz w:val="24"/>
                <w:szCs w:val="24"/>
                <w:lang w:eastAsia="es-PY"/>
              </w:rPr>
            </w:pPr>
          </w:p>
        </w:tc>
      </w:tr>
      <w:tr w:rsidR="00A53172" w:rsidRPr="00A53172" w14:paraId="3D573FC6" w14:textId="77777777" w:rsidTr="0000237C">
        <w:tc>
          <w:tcPr>
            <w:tcW w:w="7933" w:type="dxa"/>
          </w:tcPr>
          <w:p w14:paraId="33163CF4" w14:textId="1F5DD67C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 w:rsidRP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Presentación de ingreso</w:t>
            </w:r>
            <w:r w:rsidR="0000237C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-</w:t>
            </w:r>
            <w:r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Notificación</w:t>
            </w:r>
          </w:p>
          <w:p w14:paraId="29DBD772" w14:textId="7CE7BAD6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  <w:tc>
          <w:tcPr>
            <w:tcW w:w="846" w:type="dxa"/>
          </w:tcPr>
          <w:p w14:paraId="7806F0F8" w14:textId="77777777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  <w:tr w:rsidR="00A53172" w:rsidRPr="00A53172" w14:paraId="693096B6" w14:textId="77777777" w:rsidTr="0000237C">
        <w:tc>
          <w:tcPr>
            <w:tcW w:w="7933" w:type="dxa"/>
          </w:tcPr>
          <w:p w14:paraId="0844C3EB" w14:textId="061BEA93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 w:rsidRP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Pres</w:t>
            </w:r>
            <w:r w:rsidR="0000237C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entación del Proceso de Inducción conforme a la Resolución Nº 435 “Por la cual se aprueba el Manual de Procedimiento de las Políticas del Talento Humano de la Institución”</w:t>
            </w:r>
          </w:p>
          <w:p w14:paraId="626AAFDA" w14:textId="6379D791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  <w:tc>
          <w:tcPr>
            <w:tcW w:w="846" w:type="dxa"/>
          </w:tcPr>
          <w:p w14:paraId="585FAB04" w14:textId="77777777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  <w:tr w:rsidR="00A53172" w:rsidRPr="00A53172" w14:paraId="09C98DB4" w14:textId="77777777" w:rsidTr="0000237C">
        <w:tc>
          <w:tcPr>
            <w:tcW w:w="7933" w:type="dxa"/>
          </w:tcPr>
          <w:p w14:paraId="511CB662" w14:textId="77777777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 w:rsidRP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Divulgar Misión, Visión y Política de la Institución</w:t>
            </w:r>
          </w:p>
          <w:p w14:paraId="0812B14B" w14:textId="0D224EA6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  <w:tc>
          <w:tcPr>
            <w:tcW w:w="846" w:type="dxa"/>
          </w:tcPr>
          <w:p w14:paraId="30D22B08" w14:textId="77777777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  <w:tr w:rsidR="00D73D82" w:rsidRPr="00A53172" w14:paraId="1F8203AB" w14:textId="77777777" w:rsidTr="00E672C1">
        <w:tc>
          <w:tcPr>
            <w:tcW w:w="8779" w:type="dxa"/>
            <w:gridSpan w:val="2"/>
          </w:tcPr>
          <w:p w14:paraId="37D8EB22" w14:textId="25692EA4" w:rsidR="00D73D82" w:rsidRDefault="00A26203" w:rsidP="00A53172">
            <w:pPr>
              <w:spacing w:after="0" w:line="240" w:lineRule="auto"/>
              <w:jc w:val="center"/>
              <w:rPr>
                <w:rFonts w:ascii="Baskerville Old Face" w:eastAsia="Times New Roman" w:hAnsi="Baskerville Old Face"/>
                <w:b/>
                <w:sz w:val="24"/>
                <w:szCs w:val="24"/>
                <w:lang w:eastAsia="es-PY"/>
              </w:rPr>
            </w:pPr>
            <w:r>
              <w:rPr>
                <w:rFonts w:ascii="Baskerville Old Face" w:eastAsia="Times New Roman" w:hAnsi="Baskerville Old Face"/>
                <w:b/>
                <w:sz w:val="24"/>
                <w:szCs w:val="24"/>
                <w:lang w:eastAsia="es-PY"/>
              </w:rPr>
              <w:t>INDUCCIÓN AL PUESTO DE TRABAJO</w:t>
            </w:r>
          </w:p>
          <w:p w14:paraId="6D2E2D05" w14:textId="5FB59D5D" w:rsidR="00646C46" w:rsidRPr="00A53172" w:rsidRDefault="00646C46" w:rsidP="00A53172">
            <w:pPr>
              <w:spacing w:after="0" w:line="240" w:lineRule="auto"/>
              <w:jc w:val="center"/>
              <w:rPr>
                <w:rFonts w:ascii="Baskerville Old Face" w:eastAsia="Times New Roman" w:hAnsi="Baskerville Old Face"/>
                <w:b/>
                <w:sz w:val="24"/>
                <w:szCs w:val="24"/>
                <w:lang w:eastAsia="es-PY"/>
              </w:rPr>
            </w:pPr>
          </w:p>
        </w:tc>
      </w:tr>
      <w:tr w:rsidR="00A53172" w:rsidRPr="00A53172" w14:paraId="72449B05" w14:textId="77777777" w:rsidTr="0000237C">
        <w:tc>
          <w:tcPr>
            <w:tcW w:w="7933" w:type="dxa"/>
          </w:tcPr>
          <w:p w14:paraId="5C6D9DD0" w14:textId="0A69AC55" w:rsidR="00A53172" w:rsidRPr="00A53172" w:rsidRDefault="0000237C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Adiestramiento sobre f</w:t>
            </w:r>
            <w:r w:rsidR="00A53172" w:rsidRP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unciones</w:t>
            </w:r>
            <w:r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 xml:space="preserve"> a desempeñar </w:t>
            </w:r>
            <w:r w:rsidR="00893D67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 xml:space="preserve">por su dependencia, y sobre </w:t>
            </w:r>
            <w:r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las instalaciones de la Institución</w:t>
            </w:r>
          </w:p>
          <w:p w14:paraId="59D36B7F" w14:textId="3657ABFB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  <w:tc>
          <w:tcPr>
            <w:tcW w:w="846" w:type="dxa"/>
          </w:tcPr>
          <w:p w14:paraId="22FA2AB1" w14:textId="77777777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  <w:tr w:rsidR="00A53172" w:rsidRPr="00A53172" w14:paraId="45399921" w14:textId="77777777" w:rsidTr="0000237C">
        <w:tc>
          <w:tcPr>
            <w:tcW w:w="7933" w:type="dxa"/>
          </w:tcPr>
          <w:p w14:paraId="7DFA7F3E" w14:textId="77777777" w:rsidR="00893D67" w:rsidRDefault="00893D67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  <w:p w14:paraId="0DF05A8C" w14:textId="77777777" w:rsid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 w:rsidRP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Procedimientos</w:t>
            </w:r>
            <w:r w:rsidR="00893D67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 xml:space="preserve"> y Herramientas de Trabajo a ser utilizadas</w:t>
            </w:r>
          </w:p>
          <w:p w14:paraId="4B12BA2C" w14:textId="3C8CBB4E" w:rsidR="00893D67" w:rsidRPr="00A53172" w:rsidRDefault="00893D67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  <w:tc>
          <w:tcPr>
            <w:tcW w:w="846" w:type="dxa"/>
          </w:tcPr>
          <w:p w14:paraId="620DC489" w14:textId="77777777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  <w:tr w:rsidR="00A53172" w:rsidRPr="00A53172" w14:paraId="6826A079" w14:textId="77777777" w:rsidTr="008F5FCA">
        <w:tc>
          <w:tcPr>
            <w:tcW w:w="8779" w:type="dxa"/>
            <w:gridSpan w:val="2"/>
          </w:tcPr>
          <w:p w14:paraId="17C136E5" w14:textId="77777777" w:rsidR="00A53172" w:rsidRDefault="00A53172" w:rsidP="0000237C">
            <w:pPr>
              <w:spacing w:after="0" w:line="240" w:lineRule="auto"/>
              <w:jc w:val="center"/>
              <w:rPr>
                <w:rFonts w:ascii="Baskerville Old Face" w:eastAsia="Times New Roman" w:hAnsi="Baskerville Old Face"/>
                <w:b/>
                <w:sz w:val="24"/>
                <w:szCs w:val="24"/>
                <w:lang w:eastAsia="es-PY"/>
              </w:rPr>
            </w:pPr>
            <w:r w:rsidRPr="00A53172">
              <w:rPr>
                <w:rFonts w:ascii="Baskerville Old Face" w:eastAsia="Times New Roman" w:hAnsi="Baskerville Old Face"/>
                <w:b/>
                <w:sz w:val="24"/>
                <w:szCs w:val="24"/>
                <w:lang w:eastAsia="es-PY"/>
              </w:rPr>
              <w:t>ENTREGA DE NORMATIVAS</w:t>
            </w:r>
          </w:p>
          <w:p w14:paraId="5699DFAC" w14:textId="31A484CB" w:rsidR="00646C46" w:rsidRPr="00A53172" w:rsidRDefault="00646C46" w:rsidP="0000237C">
            <w:pPr>
              <w:spacing w:after="0" w:line="240" w:lineRule="auto"/>
              <w:jc w:val="center"/>
              <w:rPr>
                <w:rFonts w:ascii="Baskerville Old Face" w:eastAsia="Times New Roman" w:hAnsi="Baskerville Old Face"/>
                <w:b/>
                <w:sz w:val="24"/>
                <w:szCs w:val="24"/>
                <w:lang w:eastAsia="es-PY"/>
              </w:rPr>
            </w:pPr>
          </w:p>
        </w:tc>
      </w:tr>
      <w:tr w:rsidR="00A53172" w:rsidRPr="00A53172" w14:paraId="13961271" w14:textId="77777777" w:rsidTr="0000237C">
        <w:tc>
          <w:tcPr>
            <w:tcW w:w="7933" w:type="dxa"/>
          </w:tcPr>
          <w:p w14:paraId="1477281C" w14:textId="71FCDE15" w:rsidR="0000237C" w:rsidRPr="00A53172" w:rsidRDefault="0000237C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 xml:space="preserve">Instrucción sobre </w:t>
            </w:r>
            <w:r w:rsidR="00A53172" w:rsidRP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Código de Ética</w:t>
            </w:r>
            <w:r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, Protocolo de Buen Gobierno, Principales Autoridades.</w:t>
            </w:r>
          </w:p>
          <w:p w14:paraId="2CE73DBD" w14:textId="0BAB4949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  <w:tc>
          <w:tcPr>
            <w:tcW w:w="846" w:type="dxa"/>
          </w:tcPr>
          <w:p w14:paraId="129C5C85" w14:textId="77777777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  <w:tr w:rsidR="00A53172" w:rsidRPr="00A53172" w14:paraId="3F394741" w14:textId="77777777" w:rsidTr="0000237C">
        <w:tc>
          <w:tcPr>
            <w:tcW w:w="7933" w:type="dxa"/>
          </w:tcPr>
          <w:p w14:paraId="574FC307" w14:textId="343262F5" w:rsidR="00A53172" w:rsidRDefault="00A87A39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Res. Nº 627</w:t>
            </w:r>
            <w:r w:rsid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 xml:space="preserve"> </w:t>
            </w:r>
            <w:r w:rsidR="00A53172" w:rsidRP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 xml:space="preserve">del Reglamento Interno del </w:t>
            </w:r>
            <w:r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 xml:space="preserve">Servicio Local </w:t>
            </w:r>
            <w:r w:rsid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 xml:space="preserve">del </w:t>
            </w:r>
            <w:r w:rsidR="00A53172" w:rsidRPr="00A53172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Ministerio de Relaciones Exteriores</w:t>
            </w:r>
          </w:p>
          <w:p w14:paraId="7F4E2E65" w14:textId="05FC3448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  <w:tc>
          <w:tcPr>
            <w:tcW w:w="846" w:type="dxa"/>
          </w:tcPr>
          <w:p w14:paraId="21AE8537" w14:textId="77777777" w:rsidR="00A53172" w:rsidRP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</w:tbl>
    <w:p w14:paraId="0FCEABC6" w14:textId="35257702" w:rsidR="00D73D82" w:rsidRDefault="00D73D82" w:rsidP="00101E91">
      <w:pPr>
        <w:pBdr>
          <w:top w:val="single" w:sz="4" w:space="1" w:color="auto"/>
        </w:pBdr>
        <w:spacing w:after="0" w:line="240" w:lineRule="auto"/>
        <w:rPr>
          <w:rFonts w:ascii="Baskerville Old Face" w:eastAsia="Times New Roman" w:hAnsi="Baskerville Old Face"/>
          <w:sz w:val="24"/>
          <w:szCs w:val="24"/>
          <w:lang w:eastAsia="es-P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A53172" w14:paraId="729F9657" w14:textId="77777777" w:rsidTr="00A26203">
        <w:tc>
          <w:tcPr>
            <w:tcW w:w="4390" w:type="dxa"/>
          </w:tcPr>
          <w:p w14:paraId="35606C14" w14:textId="1BE3971E" w:rsidR="00A53172" w:rsidRDefault="00B66B3A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F</w:t>
            </w:r>
            <w:r w:rsidRPr="00B66B3A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irma del Director General o responsable del área</w:t>
            </w:r>
          </w:p>
        </w:tc>
        <w:tc>
          <w:tcPr>
            <w:tcW w:w="4389" w:type="dxa"/>
          </w:tcPr>
          <w:p w14:paraId="6251AC7D" w14:textId="77777777" w:rsid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  <w:p w14:paraId="7253216E" w14:textId="77777777" w:rsidR="00893D67" w:rsidRDefault="00893D67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  <w:p w14:paraId="4F1EFB68" w14:textId="77777777" w:rsidR="00893D67" w:rsidRDefault="00893D67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  <w:tr w:rsidR="00A53172" w14:paraId="02FCE311" w14:textId="77777777" w:rsidTr="00A26203">
        <w:tc>
          <w:tcPr>
            <w:tcW w:w="4390" w:type="dxa"/>
          </w:tcPr>
          <w:p w14:paraId="40706446" w14:textId="20DE98B4" w:rsidR="00A53172" w:rsidRDefault="00B66B3A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 w:rsidRPr="00B66B3A"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lastRenderedPageBreak/>
              <w:t>Firma del Responsable de la Dirección de Recursos Humanos</w:t>
            </w:r>
          </w:p>
          <w:p w14:paraId="6F5769C2" w14:textId="01FB63D1" w:rsidR="00A53172" w:rsidRDefault="00B66B3A" w:rsidP="00B66B3A">
            <w:pPr>
              <w:tabs>
                <w:tab w:val="left" w:pos="1215"/>
              </w:tabs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ab/>
            </w:r>
          </w:p>
        </w:tc>
        <w:tc>
          <w:tcPr>
            <w:tcW w:w="4389" w:type="dxa"/>
          </w:tcPr>
          <w:p w14:paraId="7A3679FC" w14:textId="77777777" w:rsidR="00A53172" w:rsidRDefault="00A53172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  <w:p w14:paraId="16F2B0A9" w14:textId="77777777" w:rsidR="00893D67" w:rsidRDefault="00893D67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  <w:p w14:paraId="078135E2" w14:textId="77777777" w:rsidR="00893D67" w:rsidRDefault="00893D67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  <w:tr w:rsidR="00B66B3A" w14:paraId="2D549AE2" w14:textId="77777777" w:rsidTr="00B66B3A">
        <w:trPr>
          <w:trHeight w:val="843"/>
        </w:trPr>
        <w:tc>
          <w:tcPr>
            <w:tcW w:w="4390" w:type="dxa"/>
          </w:tcPr>
          <w:p w14:paraId="7C104F53" w14:textId="77777777" w:rsidR="00B66B3A" w:rsidRDefault="00B66B3A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  <w:p w14:paraId="2CCEBF87" w14:textId="48B8FEB5" w:rsidR="00B66B3A" w:rsidRDefault="00B66B3A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  <w:r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  <w:t>Firma del personal inducido</w:t>
            </w:r>
          </w:p>
        </w:tc>
        <w:tc>
          <w:tcPr>
            <w:tcW w:w="4389" w:type="dxa"/>
          </w:tcPr>
          <w:p w14:paraId="12965C03" w14:textId="77777777" w:rsidR="00B66B3A" w:rsidRDefault="00B66B3A" w:rsidP="00101E91">
            <w:pPr>
              <w:spacing w:after="0" w:line="240" w:lineRule="auto"/>
              <w:rPr>
                <w:rFonts w:ascii="Baskerville Old Face" w:eastAsia="Times New Roman" w:hAnsi="Baskerville Old Face"/>
                <w:sz w:val="24"/>
                <w:szCs w:val="24"/>
                <w:lang w:eastAsia="es-PY"/>
              </w:rPr>
            </w:pPr>
          </w:p>
        </w:tc>
      </w:tr>
    </w:tbl>
    <w:p w14:paraId="1F88DEF4" w14:textId="77777777" w:rsidR="00A53172" w:rsidRDefault="00A53172" w:rsidP="00516AA0">
      <w:pPr>
        <w:pBdr>
          <w:top w:val="single" w:sz="4" w:space="1" w:color="auto"/>
        </w:pBdr>
        <w:spacing w:after="0" w:line="240" w:lineRule="auto"/>
        <w:rPr>
          <w:rFonts w:ascii="Baskerville Old Face" w:eastAsia="Times New Roman" w:hAnsi="Baskerville Old Face"/>
          <w:sz w:val="24"/>
          <w:szCs w:val="24"/>
          <w:lang w:eastAsia="es-PY"/>
        </w:rPr>
      </w:pPr>
    </w:p>
    <w:sectPr w:rsidR="00A53172" w:rsidSect="000F4ABB">
      <w:headerReference w:type="default" r:id="rId8"/>
      <w:pgSz w:w="11907" w:h="16839" w:code="9"/>
      <w:pgMar w:top="2625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9235A" w14:textId="77777777" w:rsidR="00D13DA7" w:rsidRDefault="00D13DA7" w:rsidP="00112BA3">
      <w:pPr>
        <w:spacing w:after="0" w:line="240" w:lineRule="auto"/>
      </w:pPr>
      <w:r>
        <w:separator/>
      </w:r>
    </w:p>
  </w:endnote>
  <w:endnote w:type="continuationSeparator" w:id="0">
    <w:p w14:paraId="67705F1D" w14:textId="77777777" w:rsidR="00D13DA7" w:rsidRDefault="00D13DA7" w:rsidP="0011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69B42" w14:textId="77777777" w:rsidR="00D13DA7" w:rsidRDefault="00D13DA7" w:rsidP="00112BA3">
      <w:pPr>
        <w:spacing w:after="0" w:line="240" w:lineRule="auto"/>
      </w:pPr>
      <w:r>
        <w:separator/>
      </w:r>
    </w:p>
  </w:footnote>
  <w:footnote w:type="continuationSeparator" w:id="0">
    <w:p w14:paraId="663216FD" w14:textId="77777777" w:rsidR="00D13DA7" w:rsidRDefault="00D13DA7" w:rsidP="00112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91B58" w14:textId="77777777" w:rsidR="00B66B3A" w:rsidRPr="00B66B3A" w:rsidRDefault="00B66B3A" w:rsidP="00B66B3A">
    <w:pPr>
      <w:pBdr>
        <w:bottom w:val="single" w:sz="12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0" w:line="240" w:lineRule="auto"/>
      <w:jc w:val="center"/>
      <w:rPr>
        <w:rFonts w:ascii="Edwardian Script ITC" w:eastAsia="Times New Roman" w:hAnsi="Edwardian Script ITC"/>
        <w:i/>
        <w:sz w:val="36"/>
        <w:szCs w:val="36"/>
        <w:lang w:eastAsia="es-ES"/>
      </w:rPr>
    </w:pPr>
    <w:r w:rsidRPr="00B66B3A">
      <w:rPr>
        <w:rFonts w:ascii="Edwardian Script ITC" w:eastAsia="Times New Roman" w:hAnsi="Edwardian Script ITC"/>
        <w:i/>
        <w:sz w:val="36"/>
        <w:szCs w:val="36"/>
        <w:lang w:val="es-ES" w:eastAsia="es-ES"/>
      </w:rPr>
      <w:t>“Sesquicentenario de la Epopeya Nacional 1864 –1870”</w:t>
    </w:r>
  </w:p>
  <w:p w14:paraId="148A20AF" w14:textId="305D760F" w:rsidR="000C4468" w:rsidRPr="00B66B3A" w:rsidRDefault="00B66B3A" w:rsidP="00B66B3A">
    <w:pPr>
      <w:pBdr>
        <w:bottom w:val="single" w:sz="12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0" w:line="240" w:lineRule="auto"/>
      <w:jc w:val="center"/>
      <w:rPr>
        <w:rFonts w:ascii="Edwardian Script ITC" w:eastAsia="Times New Roman" w:hAnsi="Edwardian Script ITC"/>
        <w:b/>
        <w:i/>
        <w:sz w:val="36"/>
        <w:szCs w:val="36"/>
        <w:lang w:eastAsia="es-ES"/>
      </w:rPr>
    </w:pPr>
    <w:r w:rsidRPr="00B66B3A">
      <w:rPr>
        <w:rFonts w:ascii="Edwardian Script ITC" w:eastAsia="Times New Roman" w:hAnsi="Edwardian Script ITC"/>
        <w:b/>
        <w:i/>
        <w:noProof/>
        <w:sz w:val="36"/>
        <w:szCs w:val="36"/>
        <w:lang w:val="es-MX" w:eastAsia="es-MX"/>
      </w:rPr>
      <w:drawing>
        <wp:inline distT="0" distB="0" distL="0" distR="0" wp14:anchorId="06A7B367" wp14:editId="6A9A204D">
          <wp:extent cx="3575685" cy="677545"/>
          <wp:effectExtent l="0" t="0" r="5715" b="8255"/>
          <wp:docPr id="1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6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9" b="22932"/>
                  <a:stretch>
                    <a:fillRect/>
                  </a:stretch>
                </pic:blipFill>
                <pic:spPr bwMode="auto">
                  <a:xfrm>
                    <a:off x="0" y="0"/>
                    <a:ext cx="35756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4A28F" w14:textId="77777777" w:rsidR="000C4468" w:rsidRDefault="000C4468" w:rsidP="000C4468">
    <w:pPr>
      <w:pBdr>
        <w:bottom w:val="single" w:sz="12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0" w:line="240" w:lineRule="auto"/>
      <w:jc w:val="center"/>
      <w:rPr>
        <w:rFonts w:ascii="Edwardian Script ITC" w:eastAsia="Times New Roman" w:hAnsi="Edwardian Script ITC"/>
        <w:i/>
        <w:sz w:val="36"/>
        <w:szCs w:val="36"/>
        <w:lang w:val="es-ES" w:eastAsia="es-ES"/>
      </w:rPr>
    </w:pPr>
    <w:r w:rsidRPr="000C4468">
      <w:rPr>
        <w:rFonts w:ascii="Edwardian Script ITC" w:eastAsia="Times New Roman" w:hAnsi="Edwardian Script ITC"/>
        <w:i/>
        <w:sz w:val="36"/>
        <w:szCs w:val="36"/>
        <w:lang w:val="es-ES" w:eastAsia="es-ES"/>
      </w:rPr>
      <w:t>Dirección de Recursos Humanos</w:t>
    </w:r>
  </w:p>
  <w:p w14:paraId="73907801" w14:textId="3DEFF5BD" w:rsidR="00441681" w:rsidRPr="00441681" w:rsidRDefault="00A53172" w:rsidP="000C4468">
    <w:pPr>
      <w:pBdr>
        <w:bottom w:val="single" w:sz="12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0" w:line="240" w:lineRule="auto"/>
      <w:jc w:val="center"/>
      <w:rPr>
        <w:rFonts w:ascii="Baskerville Old Face" w:hAnsi="Baskerville Old Face"/>
        <w:sz w:val="32"/>
        <w:szCs w:val="32"/>
      </w:rPr>
    </w:pPr>
    <w:r>
      <w:rPr>
        <w:rFonts w:ascii="Baskerville Old Face" w:eastAsia="Times New Roman" w:hAnsi="Baskerville Old Face"/>
        <w:sz w:val="32"/>
        <w:szCs w:val="32"/>
        <w:lang w:val="es-ES" w:eastAsia="es-ES"/>
      </w:rPr>
      <w:t>ACTA</w:t>
    </w:r>
    <w:r w:rsidR="00441681" w:rsidRPr="00441681">
      <w:rPr>
        <w:rFonts w:ascii="Baskerville Old Face" w:eastAsia="Times New Roman" w:hAnsi="Baskerville Old Face"/>
        <w:sz w:val="32"/>
        <w:szCs w:val="32"/>
        <w:lang w:val="es-ES" w:eastAsia="es-ES"/>
      </w:rPr>
      <w:t xml:space="preserve"> DE INDUCCIÓN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62CE"/>
    <w:multiLevelType w:val="hybridMultilevel"/>
    <w:tmpl w:val="BE8C9DD6"/>
    <w:lvl w:ilvl="0" w:tplc="B3E612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43F6E"/>
    <w:multiLevelType w:val="hybridMultilevel"/>
    <w:tmpl w:val="387AF98A"/>
    <w:lvl w:ilvl="0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8A7011"/>
    <w:multiLevelType w:val="multilevel"/>
    <w:tmpl w:val="52F4D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976670"/>
    <w:multiLevelType w:val="hybridMultilevel"/>
    <w:tmpl w:val="6A445508"/>
    <w:lvl w:ilvl="0" w:tplc="8A58B45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67841"/>
    <w:multiLevelType w:val="hybridMultilevel"/>
    <w:tmpl w:val="4FA2533A"/>
    <w:lvl w:ilvl="0" w:tplc="CC92AA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65D2D"/>
    <w:multiLevelType w:val="hybridMultilevel"/>
    <w:tmpl w:val="F1F2827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92E86"/>
    <w:multiLevelType w:val="hybridMultilevel"/>
    <w:tmpl w:val="898408F2"/>
    <w:lvl w:ilvl="0" w:tplc="77963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E29A8"/>
    <w:multiLevelType w:val="hybridMultilevel"/>
    <w:tmpl w:val="E30CC03A"/>
    <w:lvl w:ilvl="0" w:tplc="C9B268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D1753"/>
    <w:multiLevelType w:val="hybridMultilevel"/>
    <w:tmpl w:val="465E136C"/>
    <w:lvl w:ilvl="0" w:tplc="8468258E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669D55C6"/>
    <w:multiLevelType w:val="hybridMultilevel"/>
    <w:tmpl w:val="1F94B146"/>
    <w:lvl w:ilvl="0" w:tplc="8E304E08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B696F6A"/>
    <w:multiLevelType w:val="hybridMultilevel"/>
    <w:tmpl w:val="A8626596"/>
    <w:lvl w:ilvl="0" w:tplc="1598C5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1F"/>
    <w:rsid w:val="0000237C"/>
    <w:rsid w:val="00043035"/>
    <w:rsid w:val="00043131"/>
    <w:rsid w:val="00043741"/>
    <w:rsid w:val="000525E8"/>
    <w:rsid w:val="00063141"/>
    <w:rsid w:val="00063550"/>
    <w:rsid w:val="000669A7"/>
    <w:rsid w:val="00074B1C"/>
    <w:rsid w:val="000830D7"/>
    <w:rsid w:val="000855C2"/>
    <w:rsid w:val="00087257"/>
    <w:rsid w:val="000973C3"/>
    <w:rsid w:val="000A4D54"/>
    <w:rsid w:val="000B3667"/>
    <w:rsid w:val="000C093F"/>
    <w:rsid w:val="000C4468"/>
    <w:rsid w:val="000C5AC5"/>
    <w:rsid w:val="000D4F92"/>
    <w:rsid w:val="000E2AD5"/>
    <w:rsid w:val="000E5F36"/>
    <w:rsid w:val="000F4ABB"/>
    <w:rsid w:val="0010060D"/>
    <w:rsid w:val="00101E91"/>
    <w:rsid w:val="00112BA3"/>
    <w:rsid w:val="0013344D"/>
    <w:rsid w:val="00135C58"/>
    <w:rsid w:val="00136D60"/>
    <w:rsid w:val="00137F17"/>
    <w:rsid w:val="00141511"/>
    <w:rsid w:val="00151034"/>
    <w:rsid w:val="0016485F"/>
    <w:rsid w:val="0017623C"/>
    <w:rsid w:val="00176B96"/>
    <w:rsid w:val="0019342F"/>
    <w:rsid w:val="00195D3F"/>
    <w:rsid w:val="001A6915"/>
    <w:rsid w:val="001B1F3B"/>
    <w:rsid w:val="001D3288"/>
    <w:rsid w:val="001E02BF"/>
    <w:rsid w:val="001E39CE"/>
    <w:rsid w:val="001E75E3"/>
    <w:rsid w:val="001F265C"/>
    <w:rsid w:val="001F2871"/>
    <w:rsid w:val="00200EFC"/>
    <w:rsid w:val="0020455A"/>
    <w:rsid w:val="00207BBB"/>
    <w:rsid w:val="002163F9"/>
    <w:rsid w:val="00222059"/>
    <w:rsid w:val="00224933"/>
    <w:rsid w:val="002440DC"/>
    <w:rsid w:val="00245A9B"/>
    <w:rsid w:val="002462D0"/>
    <w:rsid w:val="00251A2B"/>
    <w:rsid w:val="00260167"/>
    <w:rsid w:val="00266DBA"/>
    <w:rsid w:val="0027028A"/>
    <w:rsid w:val="0027293B"/>
    <w:rsid w:val="00277283"/>
    <w:rsid w:val="002910E3"/>
    <w:rsid w:val="00294D8B"/>
    <w:rsid w:val="002A1539"/>
    <w:rsid w:val="002A5BDF"/>
    <w:rsid w:val="002A6EEF"/>
    <w:rsid w:val="002B4869"/>
    <w:rsid w:val="002B79FF"/>
    <w:rsid w:val="002C5604"/>
    <w:rsid w:val="002C673A"/>
    <w:rsid w:val="002D1D3B"/>
    <w:rsid w:val="002D7048"/>
    <w:rsid w:val="002D77F1"/>
    <w:rsid w:val="0031796C"/>
    <w:rsid w:val="003219B2"/>
    <w:rsid w:val="003238C6"/>
    <w:rsid w:val="00327E51"/>
    <w:rsid w:val="00331459"/>
    <w:rsid w:val="00351D76"/>
    <w:rsid w:val="003539A0"/>
    <w:rsid w:val="00361BE9"/>
    <w:rsid w:val="00376416"/>
    <w:rsid w:val="003825DE"/>
    <w:rsid w:val="00384E17"/>
    <w:rsid w:val="0038707B"/>
    <w:rsid w:val="0038707E"/>
    <w:rsid w:val="003A3D8D"/>
    <w:rsid w:val="003A43CC"/>
    <w:rsid w:val="003C5C25"/>
    <w:rsid w:val="003D1877"/>
    <w:rsid w:val="003F66FF"/>
    <w:rsid w:val="003F6758"/>
    <w:rsid w:val="00402E87"/>
    <w:rsid w:val="00403310"/>
    <w:rsid w:val="004309E3"/>
    <w:rsid w:val="00432135"/>
    <w:rsid w:val="00441681"/>
    <w:rsid w:val="00446C5A"/>
    <w:rsid w:val="004614C2"/>
    <w:rsid w:val="0046477C"/>
    <w:rsid w:val="00481216"/>
    <w:rsid w:val="004865F8"/>
    <w:rsid w:val="00494ABD"/>
    <w:rsid w:val="00494EDF"/>
    <w:rsid w:val="004A36A5"/>
    <w:rsid w:val="004B7C11"/>
    <w:rsid w:val="004D2392"/>
    <w:rsid w:val="004D3504"/>
    <w:rsid w:val="004D5082"/>
    <w:rsid w:val="004D6B55"/>
    <w:rsid w:val="004D7F1A"/>
    <w:rsid w:val="004E68EA"/>
    <w:rsid w:val="00503827"/>
    <w:rsid w:val="00516AA0"/>
    <w:rsid w:val="00520C50"/>
    <w:rsid w:val="005352FE"/>
    <w:rsid w:val="00535310"/>
    <w:rsid w:val="005412A6"/>
    <w:rsid w:val="0055511B"/>
    <w:rsid w:val="00566AF3"/>
    <w:rsid w:val="00575991"/>
    <w:rsid w:val="00593EAA"/>
    <w:rsid w:val="005A01F0"/>
    <w:rsid w:val="005A7D25"/>
    <w:rsid w:val="005B1BD6"/>
    <w:rsid w:val="005B5131"/>
    <w:rsid w:val="005B5427"/>
    <w:rsid w:val="005C08AD"/>
    <w:rsid w:val="005C57BF"/>
    <w:rsid w:val="005D7EEC"/>
    <w:rsid w:val="005F583C"/>
    <w:rsid w:val="0060419F"/>
    <w:rsid w:val="00605C7D"/>
    <w:rsid w:val="00607BFC"/>
    <w:rsid w:val="006265D4"/>
    <w:rsid w:val="00630171"/>
    <w:rsid w:val="006308F9"/>
    <w:rsid w:val="00637770"/>
    <w:rsid w:val="00646C46"/>
    <w:rsid w:val="006477B3"/>
    <w:rsid w:val="006574C9"/>
    <w:rsid w:val="00664583"/>
    <w:rsid w:val="00670A55"/>
    <w:rsid w:val="00670D95"/>
    <w:rsid w:val="00670FBA"/>
    <w:rsid w:val="00683C9C"/>
    <w:rsid w:val="00695547"/>
    <w:rsid w:val="00697DA8"/>
    <w:rsid w:val="006A0DA4"/>
    <w:rsid w:val="006A356C"/>
    <w:rsid w:val="006A5538"/>
    <w:rsid w:val="006D2D1C"/>
    <w:rsid w:val="006D33C5"/>
    <w:rsid w:val="006D4A57"/>
    <w:rsid w:val="006D62BD"/>
    <w:rsid w:val="00714BE0"/>
    <w:rsid w:val="00727EBE"/>
    <w:rsid w:val="00740DE0"/>
    <w:rsid w:val="00742EC2"/>
    <w:rsid w:val="00755DCB"/>
    <w:rsid w:val="0075765A"/>
    <w:rsid w:val="00770AED"/>
    <w:rsid w:val="00774024"/>
    <w:rsid w:val="00787BC0"/>
    <w:rsid w:val="007953AD"/>
    <w:rsid w:val="007A5B64"/>
    <w:rsid w:val="007A631B"/>
    <w:rsid w:val="007A72A2"/>
    <w:rsid w:val="007B2899"/>
    <w:rsid w:val="007C46D7"/>
    <w:rsid w:val="007C6D55"/>
    <w:rsid w:val="007E0E5E"/>
    <w:rsid w:val="007E5A28"/>
    <w:rsid w:val="007E6833"/>
    <w:rsid w:val="008143FC"/>
    <w:rsid w:val="00834966"/>
    <w:rsid w:val="0084001A"/>
    <w:rsid w:val="00860C65"/>
    <w:rsid w:val="00861368"/>
    <w:rsid w:val="00866BAA"/>
    <w:rsid w:val="008776AA"/>
    <w:rsid w:val="00890393"/>
    <w:rsid w:val="00893D67"/>
    <w:rsid w:val="00896751"/>
    <w:rsid w:val="0089694F"/>
    <w:rsid w:val="008A1846"/>
    <w:rsid w:val="008A59C6"/>
    <w:rsid w:val="008A6B58"/>
    <w:rsid w:val="008B79AC"/>
    <w:rsid w:val="008C1E2C"/>
    <w:rsid w:val="008C4558"/>
    <w:rsid w:val="008D2EF4"/>
    <w:rsid w:val="008E2EE1"/>
    <w:rsid w:val="008F26C8"/>
    <w:rsid w:val="008F3145"/>
    <w:rsid w:val="008F64CC"/>
    <w:rsid w:val="0094368F"/>
    <w:rsid w:val="00947E41"/>
    <w:rsid w:val="00962236"/>
    <w:rsid w:val="009661AE"/>
    <w:rsid w:val="009665CC"/>
    <w:rsid w:val="00967CA6"/>
    <w:rsid w:val="00972357"/>
    <w:rsid w:val="00977017"/>
    <w:rsid w:val="00983CED"/>
    <w:rsid w:val="009861E2"/>
    <w:rsid w:val="009918CF"/>
    <w:rsid w:val="00995C1F"/>
    <w:rsid w:val="009A0389"/>
    <w:rsid w:val="009A20AF"/>
    <w:rsid w:val="009A2E80"/>
    <w:rsid w:val="009B21DE"/>
    <w:rsid w:val="009B6BFD"/>
    <w:rsid w:val="009D077B"/>
    <w:rsid w:val="009D3CDA"/>
    <w:rsid w:val="009D7350"/>
    <w:rsid w:val="00A00B47"/>
    <w:rsid w:val="00A00F03"/>
    <w:rsid w:val="00A023A6"/>
    <w:rsid w:val="00A03D7F"/>
    <w:rsid w:val="00A128F2"/>
    <w:rsid w:val="00A13FC3"/>
    <w:rsid w:val="00A26203"/>
    <w:rsid w:val="00A34402"/>
    <w:rsid w:val="00A375A6"/>
    <w:rsid w:val="00A46C4A"/>
    <w:rsid w:val="00A51DCD"/>
    <w:rsid w:val="00A53172"/>
    <w:rsid w:val="00A54340"/>
    <w:rsid w:val="00A70B2D"/>
    <w:rsid w:val="00A716D6"/>
    <w:rsid w:val="00A82FFD"/>
    <w:rsid w:val="00A87A39"/>
    <w:rsid w:val="00AA4665"/>
    <w:rsid w:val="00AA5E16"/>
    <w:rsid w:val="00AB1267"/>
    <w:rsid w:val="00AB1F5B"/>
    <w:rsid w:val="00AB4731"/>
    <w:rsid w:val="00AB663A"/>
    <w:rsid w:val="00AD186E"/>
    <w:rsid w:val="00AD27A3"/>
    <w:rsid w:val="00AF12CC"/>
    <w:rsid w:val="00B00AFA"/>
    <w:rsid w:val="00B00D7A"/>
    <w:rsid w:val="00B02090"/>
    <w:rsid w:val="00B02A24"/>
    <w:rsid w:val="00B2515B"/>
    <w:rsid w:val="00B25679"/>
    <w:rsid w:val="00B276DA"/>
    <w:rsid w:val="00B2792C"/>
    <w:rsid w:val="00B27EDD"/>
    <w:rsid w:val="00B30876"/>
    <w:rsid w:val="00B449FF"/>
    <w:rsid w:val="00B4677B"/>
    <w:rsid w:val="00B5487C"/>
    <w:rsid w:val="00B66B3A"/>
    <w:rsid w:val="00B74104"/>
    <w:rsid w:val="00B76C97"/>
    <w:rsid w:val="00B85C92"/>
    <w:rsid w:val="00B953B6"/>
    <w:rsid w:val="00BA2EFF"/>
    <w:rsid w:val="00BA4C2B"/>
    <w:rsid w:val="00BB2890"/>
    <w:rsid w:val="00BD1627"/>
    <w:rsid w:val="00BD1F99"/>
    <w:rsid w:val="00BD5E4B"/>
    <w:rsid w:val="00BE3B44"/>
    <w:rsid w:val="00BE7B32"/>
    <w:rsid w:val="00C14297"/>
    <w:rsid w:val="00C268FB"/>
    <w:rsid w:val="00C27A02"/>
    <w:rsid w:val="00C27D5B"/>
    <w:rsid w:val="00C45AB5"/>
    <w:rsid w:val="00C46A48"/>
    <w:rsid w:val="00C519DE"/>
    <w:rsid w:val="00C5446B"/>
    <w:rsid w:val="00C5727A"/>
    <w:rsid w:val="00C57EC5"/>
    <w:rsid w:val="00C60619"/>
    <w:rsid w:val="00C60944"/>
    <w:rsid w:val="00C7594F"/>
    <w:rsid w:val="00C84B70"/>
    <w:rsid w:val="00CA2979"/>
    <w:rsid w:val="00CA6C16"/>
    <w:rsid w:val="00CB1E66"/>
    <w:rsid w:val="00CC0C72"/>
    <w:rsid w:val="00CC5DF4"/>
    <w:rsid w:val="00CD28D1"/>
    <w:rsid w:val="00CD5B07"/>
    <w:rsid w:val="00CE769D"/>
    <w:rsid w:val="00D12C8F"/>
    <w:rsid w:val="00D1340A"/>
    <w:rsid w:val="00D13DA7"/>
    <w:rsid w:val="00D151B6"/>
    <w:rsid w:val="00D15EF8"/>
    <w:rsid w:val="00D21DAB"/>
    <w:rsid w:val="00D22080"/>
    <w:rsid w:val="00D2291F"/>
    <w:rsid w:val="00D25E7D"/>
    <w:rsid w:val="00D40A56"/>
    <w:rsid w:val="00D41473"/>
    <w:rsid w:val="00D41E00"/>
    <w:rsid w:val="00D45AB4"/>
    <w:rsid w:val="00D50F0D"/>
    <w:rsid w:val="00D517CB"/>
    <w:rsid w:val="00D56DAD"/>
    <w:rsid w:val="00D57B9D"/>
    <w:rsid w:val="00D6185E"/>
    <w:rsid w:val="00D71D57"/>
    <w:rsid w:val="00D73D82"/>
    <w:rsid w:val="00D74FBC"/>
    <w:rsid w:val="00D82104"/>
    <w:rsid w:val="00D82E12"/>
    <w:rsid w:val="00D8577B"/>
    <w:rsid w:val="00DA3B4F"/>
    <w:rsid w:val="00DB0900"/>
    <w:rsid w:val="00DB1214"/>
    <w:rsid w:val="00DB59E6"/>
    <w:rsid w:val="00DC16D0"/>
    <w:rsid w:val="00DC29B4"/>
    <w:rsid w:val="00DD7C8E"/>
    <w:rsid w:val="00DE1612"/>
    <w:rsid w:val="00DE2E0D"/>
    <w:rsid w:val="00DE6002"/>
    <w:rsid w:val="00E028AD"/>
    <w:rsid w:val="00E2787E"/>
    <w:rsid w:val="00E305A6"/>
    <w:rsid w:val="00E44149"/>
    <w:rsid w:val="00E5592B"/>
    <w:rsid w:val="00E56E46"/>
    <w:rsid w:val="00E63F73"/>
    <w:rsid w:val="00E7274B"/>
    <w:rsid w:val="00E72B18"/>
    <w:rsid w:val="00E73DCF"/>
    <w:rsid w:val="00E82067"/>
    <w:rsid w:val="00E8657C"/>
    <w:rsid w:val="00EA288F"/>
    <w:rsid w:val="00EA59C6"/>
    <w:rsid w:val="00EA72C1"/>
    <w:rsid w:val="00ED0AF2"/>
    <w:rsid w:val="00ED3C7B"/>
    <w:rsid w:val="00EE1D48"/>
    <w:rsid w:val="00EF1F96"/>
    <w:rsid w:val="00F00AD0"/>
    <w:rsid w:val="00F0778A"/>
    <w:rsid w:val="00F12C6E"/>
    <w:rsid w:val="00F27696"/>
    <w:rsid w:val="00F30CC6"/>
    <w:rsid w:val="00F32C7E"/>
    <w:rsid w:val="00F33926"/>
    <w:rsid w:val="00F4461D"/>
    <w:rsid w:val="00F45805"/>
    <w:rsid w:val="00F46765"/>
    <w:rsid w:val="00F51B7B"/>
    <w:rsid w:val="00F60384"/>
    <w:rsid w:val="00F76681"/>
    <w:rsid w:val="00F77D48"/>
    <w:rsid w:val="00F9122D"/>
    <w:rsid w:val="00F9353E"/>
    <w:rsid w:val="00F94861"/>
    <w:rsid w:val="00FA356E"/>
    <w:rsid w:val="00FA7AE7"/>
    <w:rsid w:val="00FB046E"/>
    <w:rsid w:val="00FB62C2"/>
    <w:rsid w:val="00FB637C"/>
    <w:rsid w:val="00FD313B"/>
    <w:rsid w:val="00FD35F5"/>
    <w:rsid w:val="00FD558B"/>
    <w:rsid w:val="00FE0218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EEB7B77"/>
  <w15:docId w15:val="{48A34FB5-A6D2-4B8E-8034-17F72E3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0A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67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12B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12BA3"/>
  </w:style>
  <w:style w:type="paragraph" w:styleId="Piedepgina">
    <w:name w:val="footer"/>
    <w:basedOn w:val="Normal"/>
    <w:link w:val="PiedepginaCar"/>
    <w:uiPriority w:val="99"/>
    <w:unhideWhenUsed/>
    <w:rsid w:val="00112B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2BA3"/>
  </w:style>
  <w:style w:type="paragraph" w:customStyle="1" w:styleId="xmsonormal">
    <w:name w:val="x_msonormal"/>
    <w:basedOn w:val="Normal"/>
    <w:rsid w:val="00F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670A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670A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670A55"/>
  </w:style>
  <w:style w:type="character" w:customStyle="1" w:styleId="SaludoCar">
    <w:name w:val="Saludo Car"/>
    <w:basedOn w:val="Fuentedeprrafopredeter"/>
    <w:link w:val="Saludo"/>
    <w:uiPriority w:val="99"/>
    <w:rsid w:val="00670A55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70A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70A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670A5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0A55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ar"/>
    <w:uiPriority w:val="11"/>
    <w:qFormat/>
    <w:rsid w:val="00670A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70A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Lneadeasunto">
    <w:name w:val="Línea de asunto"/>
    <w:basedOn w:val="Normal"/>
    <w:rsid w:val="00670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5965C-6917-46B9-86B5-BD261611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Aguayo</dc:creator>
  <cp:lastModifiedBy>Lic. Rosa E. Cantero</cp:lastModifiedBy>
  <cp:revision>2</cp:revision>
  <cp:lastPrinted>2022-04-25T12:45:00Z</cp:lastPrinted>
  <dcterms:created xsi:type="dcterms:W3CDTF">2025-10-01T17:57:00Z</dcterms:created>
  <dcterms:modified xsi:type="dcterms:W3CDTF">2025-10-01T17:57:00Z</dcterms:modified>
</cp:coreProperties>
</file>